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CA" w:rsidRPr="004311C7" w:rsidRDefault="006878CA" w:rsidP="006878CA">
      <w:pPr>
        <w:spacing w:before="120" w:line="264" w:lineRule="auto"/>
        <w:jc w:val="right"/>
        <w:rPr>
          <w:bCs/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 xml:space="preserve">Obec Olešná, Olešná </w:t>
      </w:r>
      <w:proofErr w:type="gramStart"/>
      <w:r>
        <w:rPr>
          <w:b/>
          <w:sz w:val="22"/>
          <w:szCs w:val="22"/>
        </w:rPr>
        <w:t>14</w:t>
      </w:r>
      <w:r w:rsidRPr="00703973">
        <w:rPr>
          <w:b/>
          <w:sz w:val="22"/>
          <w:szCs w:val="22"/>
        </w:rPr>
        <w:t>,  398 43</w:t>
      </w:r>
      <w:proofErr w:type="gramEnd"/>
      <w:r w:rsidRPr="00703973">
        <w:rPr>
          <w:b/>
          <w:sz w:val="22"/>
          <w:szCs w:val="22"/>
        </w:rPr>
        <w:t xml:space="preserve"> Bernartice     </w:t>
      </w:r>
      <w:r>
        <w:rPr>
          <w:b/>
          <w:sz w:val="22"/>
          <w:szCs w:val="22"/>
        </w:rPr>
        <w:t xml:space="preserve">                    IČ: 00511986</w:t>
      </w:r>
    </w:p>
    <w:p w:rsidR="006878CA" w:rsidRPr="00703973" w:rsidRDefault="006878CA" w:rsidP="006878CA">
      <w:pPr>
        <w:widowControl w:val="0"/>
        <w:autoSpaceDE w:val="0"/>
        <w:autoSpaceDN w:val="0"/>
        <w:adjustRightInd w:val="0"/>
        <w:spacing w:before="120" w:line="264" w:lineRule="auto"/>
        <w:jc w:val="right"/>
        <w:rPr>
          <w:b/>
          <w:color w:val="000000"/>
          <w:sz w:val="22"/>
          <w:szCs w:val="22"/>
        </w:rPr>
      </w:pPr>
    </w:p>
    <w:p w:rsidR="006878CA" w:rsidRPr="000C5272" w:rsidRDefault="006878CA" w:rsidP="006878CA">
      <w:pPr>
        <w:pStyle w:val="Bod1bold"/>
        <w:spacing w:line="264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Inventarizační zpráva</w:t>
      </w:r>
    </w:p>
    <w:p w:rsidR="006878CA" w:rsidRPr="003947AA" w:rsidRDefault="006878CA" w:rsidP="006878CA"/>
    <w:p w:rsidR="006878CA" w:rsidRPr="00C33CB5" w:rsidRDefault="006878CA" w:rsidP="006878CA">
      <w:pPr>
        <w:spacing w:before="120" w:line="264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V souladu </w:t>
      </w:r>
      <w:r w:rsidRPr="00C33CB5">
        <w:rPr>
          <w:sz w:val="22"/>
          <w:szCs w:val="22"/>
        </w:rPr>
        <w:t xml:space="preserve">s ustanoveními zákona č. 563/1991 Sb., o </w:t>
      </w:r>
      <w:r>
        <w:rPr>
          <w:sz w:val="22"/>
          <w:szCs w:val="22"/>
        </w:rPr>
        <w:t>ú</w:t>
      </w:r>
      <w:r w:rsidRPr="00C33CB5">
        <w:rPr>
          <w:sz w:val="22"/>
          <w:szCs w:val="22"/>
        </w:rPr>
        <w:t>če</w:t>
      </w:r>
      <w:r w:rsidRPr="00C33CB5">
        <w:rPr>
          <w:sz w:val="22"/>
          <w:szCs w:val="22"/>
        </w:rPr>
        <w:t>t</w:t>
      </w:r>
      <w:r w:rsidRPr="00C33CB5">
        <w:rPr>
          <w:sz w:val="22"/>
          <w:szCs w:val="22"/>
        </w:rPr>
        <w:t>nictví, vyhláškou č. 410/2009 Sb., Českými účetními standardy č. 7</w:t>
      </w:r>
      <w:r>
        <w:rPr>
          <w:sz w:val="22"/>
          <w:szCs w:val="22"/>
        </w:rPr>
        <w:t>01-708  a vyhláškou č. 270/2010 Sb., o inventarizaci majetku a závazků a Směrnicí pro provedení inventarizace byla provedena inventarizace veškerého majetku a závazků.</w:t>
      </w:r>
    </w:p>
    <w:p w:rsidR="006878CA" w:rsidRPr="009458EC" w:rsidRDefault="006878CA" w:rsidP="006878CA">
      <w:pPr>
        <w:tabs>
          <w:tab w:val="right" w:leader="dot" w:pos="9071"/>
        </w:tabs>
        <w:rPr>
          <w:b/>
          <w:sz w:val="22"/>
          <w:szCs w:val="22"/>
        </w:rPr>
      </w:pPr>
    </w:p>
    <w:p w:rsidR="006878CA" w:rsidRDefault="006878CA" w:rsidP="006878CA">
      <w:pPr>
        <w:tabs>
          <w:tab w:val="right" w:leader="dot" w:pos="9071"/>
        </w:tabs>
        <w:rPr>
          <w:b/>
          <w:sz w:val="22"/>
          <w:szCs w:val="22"/>
        </w:rPr>
      </w:pPr>
      <w:r w:rsidRPr="009458EC">
        <w:rPr>
          <w:b/>
          <w:sz w:val="22"/>
          <w:szCs w:val="22"/>
        </w:rPr>
        <w:t>Inventarizace byla provedena ke dni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31.12.2020</w:t>
      </w:r>
      <w:proofErr w:type="gramEnd"/>
    </w:p>
    <w:p w:rsidR="006878CA" w:rsidRDefault="006878CA" w:rsidP="006878CA">
      <w:pPr>
        <w:tabs>
          <w:tab w:val="right" w:leader="dot" w:pos="9071"/>
        </w:tabs>
        <w:rPr>
          <w:b/>
          <w:sz w:val="22"/>
          <w:szCs w:val="22"/>
        </w:rPr>
      </w:pPr>
    </w:p>
    <w:p w:rsidR="006878CA" w:rsidRPr="009458EC" w:rsidRDefault="006878CA" w:rsidP="006878CA">
      <w:pPr>
        <w:rPr>
          <w:b/>
          <w:sz w:val="22"/>
          <w:szCs w:val="22"/>
        </w:rPr>
      </w:pPr>
      <w:r w:rsidRPr="009458EC">
        <w:rPr>
          <w:b/>
          <w:sz w:val="22"/>
          <w:szCs w:val="22"/>
        </w:rPr>
        <w:t>Průběh inventarizace</w:t>
      </w:r>
    </w:p>
    <w:p w:rsidR="006878CA" w:rsidRPr="009458EC" w:rsidRDefault="006878CA" w:rsidP="006878CA">
      <w:pPr>
        <w:tabs>
          <w:tab w:val="right" w:leader="dot" w:pos="4962"/>
        </w:tabs>
        <w:rPr>
          <w:sz w:val="22"/>
          <w:szCs w:val="22"/>
        </w:rPr>
      </w:pPr>
      <w:r w:rsidRPr="009458EC">
        <w:rPr>
          <w:sz w:val="22"/>
          <w:szCs w:val="22"/>
        </w:rPr>
        <w:t xml:space="preserve">Inventarizace byla zahájena dne: </w:t>
      </w:r>
      <w:proofErr w:type="gramStart"/>
      <w:r>
        <w:rPr>
          <w:sz w:val="22"/>
          <w:szCs w:val="22"/>
        </w:rPr>
        <w:t>31.12.2020</w:t>
      </w:r>
      <w:proofErr w:type="gramEnd"/>
    </w:p>
    <w:p w:rsidR="006878CA" w:rsidRPr="009458EC" w:rsidRDefault="006878CA" w:rsidP="006878CA">
      <w:pPr>
        <w:tabs>
          <w:tab w:val="right" w:leader="dot" w:pos="4928"/>
        </w:tabs>
        <w:spacing w:before="100"/>
        <w:rPr>
          <w:sz w:val="22"/>
          <w:szCs w:val="22"/>
        </w:rPr>
      </w:pPr>
      <w:r w:rsidRPr="009458EC">
        <w:rPr>
          <w:sz w:val="22"/>
          <w:szCs w:val="22"/>
        </w:rPr>
        <w:t xml:space="preserve">Inventarizace byla ukončena dne: </w:t>
      </w:r>
      <w:proofErr w:type="gramStart"/>
      <w:r>
        <w:rPr>
          <w:sz w:val="22"/>
          <w:szCs w:val="22"/>
        </w:rPr>
        <w:t>16.1.2021</w:t>
      </w:r>
      <w:proofErr w:type="gramEnd"/>
    </w:p>
    <w:p w:rsidR="006878CA" w:rsidRDefault="006878CA" w:rsidP="006878CA">
      <w:pPr>
        <w:tabs>
          <w:tab w:val="right" w:leader="dot" w:pos="9071"/>
        </w:tabs>
        <w:rPr>
          <w:sz w:val="22"/>
          <w:szCs w:val="22"/>
        </w:rPr>
      </w:pPr>
    </w:p>
    <w:p w:rsidR="006878CA" w:rsidRPr="007D4DBB" w:rsidRDefault="006878CA" w:rsidP="006878CA">
      <w:pPr>
        <w:tabs>
          <w:tab w:val="right" w:leader="dot" w:pos="9071"/>
        </w:tabs>
        <w:rPr>
          <w:b/>
          <w:sz w:val="22"/>
          <w:szCs w:val="22"/>
        </w:rPr>
      </w:pPr>
      <w:r w:rsidRPr="007D4DBB">
        <w:rPr>
          <w:b/>
          <w:sz w:val="22"/>
          <w:szCs w:val="22"/>
        </w:rPr>
        <w:t>Inventarizac</w:t>
      </w:r>
      <w:r>
        <w:rPr>
          <w:b/>
          <w:sz w:val="22"/>
          <w:szCs w:val="22"/>
        </w:rPr>
        <w:t>e</w:t>
      </w:r>
      <w:r w:rsidRPr="007D4D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byla provedena komisí</w:t>
      </w:r>
      <w:r w:rsidRPr="007D4DBB">
        <w:rPr>
          <w:b/>
          <w:sz w:val="22"/>
          <w:szCs w:val="22"/>
        </w:rPr>
        <w:t xml:space="preserve"> ve složení:</w:t>
      </w:r>
    </w:p>
    <w:p w:rsidR="006878CA" w:rsidRDefault="006878CA" w:rsidP="006878CA">
      <w:pPr>
        <w:pStyle w:val="Bob1"/>
        <w:tabs>
          <w:tab w:val="left" w:leader="dot" w:pos="5103"/>
        </w:tabs>
        <w:spacing w:line="264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Inventarizační komise:</w:t>
      </w:r>
    </w:p>
    <w:p w:rsidR="006878CA" w:rsidRPr="007C27D1" w:rsidRDefault="006878CA" w:rsidP="006878CA">
      <w:pPr>
        <w:pStyle w:val="Bob1"/>
        <w:tabs>
          <w:tab w:val="left" w:leader="dot" w:pos="5103"/>
        </w:tabs>
        <w:spacing w:line="264" w:lineRule="auto"/>
        <w:ind w:hanging="141"/>
        <w:rPr>
          <w:i/>
          <w:sz w:val="22"/>
          <w:szCs w:val="22"/>
        </w:rPr>
      </w:pPr>
      <w:r w:rsidRPr="00C33CB5">
        <w:rPr>
          <w:sz w:val="22"/>
          <w:szCs w:val="22"/>
        </w:rPr>
        <w:t xml:space="preserve">Předseda IK: </w:t>
      </w:r>
      <w:r>
        <w:rPr>
          <w:sz w:val="22"/>
          <w:szCs w:val="22"/>
        </w:rPr>
        <w:t>……………………… Zdeněk Kofroň</w:t>
      </w:r>
    </w:p>
    <w:p w:rsidR="006878CA" w:rsidRDefault="006878CA" w:rsidP="006878CA">
      <w:pPr>
        <w:pStyle w:val="Bob1"/>
        <w:tabs>
          <w:tab w:val="left" w:leader="dot" w:pos="5103"/>
        </w:tabs>
        <w:spacing w:line="264" w:lineRule="auto"/>
        <w:ind w:hanging="141"/>
        <w:rPr>
          <w:i/>
          <w:sz w:val="22"/>
          <w:szCs w:val="22"/>
        </w:rPr>
      </w:pPr>
      <w:r w:rsidRPr="00C33CB5">
        <w:rPr>
          <w:sz w:val="22"/>
          <w:szCs w:val="22"/>
        </w:rPr>
        <w:t xml:space="preserve">Člen IK: </w:t>
      </w:r>
      <w:r>
        <w:rPr>
          <w:sz w:val="22"/>
          <w:szCs w:val="22"/>
        </w:rPr>
        <w:t xml:space="preserve">……………………………Jana </w:t>
      </w:r>
      <w:proofErr w:type="spellStart"/>
      <w:r>
        <w:rPr>
          <w:sz w:val="22"/>
          <w:szCs w:val="22"/>
        </w:rPr>
        <w:t>Patceltová</w:t>
      </w:r>
      <w:proofErr w:type="spellEnd"/>
    </w:p>
    <w:p w:rsidR="006878CA" w:rsidRPr="00A06309" w:rsidRDefault="006878CA" w:rsidP="006878CA">
      <w:pPr>
        <w:pStyle w:val="Bob1"/>
        <w:tabs>
          <w:tab w:val="left" w:leader="dot" w:pos="5103"/>
        </w:tabs>
        <w:spacing w:line="264" w:lineRule="auto"/>
        <w:ind w:hanging="141"/>
        <w:rPr>
          <w:i/>
          <w:sz w:val="22"/>
          <w:szCs w:val="22"/>
        </w:rPr>
      </w:pPr>
      <w:r w:rsidRPr="00C33CB5">
        <w:rPr>
          <w:sz w:val="22"/>
          <w:szCs w:val="22"/>
        </w:rPr>
        <w:t xml:space="preserve">Člen IK: </w:t>
      </w:r>
      <w:r>
        <w:rPr>
          <w:sz w:val="22"/>
          <w:szCs w:val="22"/>
        </w:rPr>
        <w:t>……………………………Miroslav Kraml</w:t>
      </w:r>
      <w:r>
        <w:rPr>
          <w:b/>
          <w:sz w:val="22"/>
          <w:szCs w:val="22"/>
        </w:rPr>
        <w:t xml:space="preserve"> </w:t>
      </w:r>
    </w:p>
    <w:p w:rsidR="006878CA" w:rsidRPr="00F87F28" w:rsidRDefault="006878CA" w:rsidP="006878CA">
      <w:pPr>
        <w:rPr>
          <w:b/>
          <w:sz w:val="22"/>
          <w:szCs w:val="22"/>
          <w:u w:val="single"/>
        </w:rPr>
      </w:pPr>
    </w:p>
    <w:p w:rsidR="006878CA" w:rsidRDefault="006878CA" w:rsidP="006878CA">
      <w:pPr>
        <w:rPr>
          <w:b/>
          <w:sz w:val="22"/>
          <w:szCs w:val="22"/>
        </w:rPr>
      </w:pPr>
    </w:p>
    <w:p w:rsidR="006878CA" w:rsidRPr="009458EC" w:rsidRDefault="006878CA" w:rsidP="006878CA">
      <w:pPr>
        <w:rPr>
          <w:b/>
          <w:sz w:val="22"/>
          <w:szCs w:val="22"/>
        </w:rPr>
      </w:pPr>
      <w:r w:rsidRPr="009458EC">
        <w:rPr>
          <w:b/>
          <w:sz w:val="22"/>
          <w:szCs w:val="22"/>
        </w:rPr>
        <w:t>Vyjádření hmotně odpovědného pracovníka ke vzniku inventarizačních rozdílů</w:t>
      </w:r>
    </w:p>
    <w:p w:rsidR="006878CA" w:rsidRPr="00431618" w:rsidRDefault="006878CA" w:rsidP="006878CA">
      <w:pPr>
        <w:rPr>
          <w:i/>
          <w:sz w:val="22"/>
          <w:szCs w:val="22"/>
        </w:rPr>
      </w:pPr>
      <w:r w:rsidRPr="00431618">
        <w:rPr>
          <w:i/>
          <w:sz w:val="22"/>
          <w:szCs w:val="22"/>
        </w:rPr>
        <w:t xml:space="preserve">Inventarizační rozdíly </w:t>
      </w:r>
      <w:r>
        <w:rPr>
          <w:i/>
          <w:sz w:val="22"/>
          <w:szCs w:val="22"/>
        </w:rPr>
        <w:t>ne</w:t>
      </w:r>
      <w:r w:rsidRPr="00431618">
        <w:rPr>
          <w:i/>
          <w:sz w:val="22"/>
          <w:szCs w:val="22"/>
        </w:rPr>
        <w:t xml:space="preserve">byly </w:t>
      </w:r>
      <w:proofErr w:type="gramStart"/>
      <w:r w:rsidRPr="00431618">
        <w:rPr>
          <w:i/>
          <w:sz w:val="22"/>
          <w:szCs w:val="22"/>
        </w:rPr>
        <w:t>zjištěny</w:t>
      </w:r>
      <w:r>
        <w:rPr>
          <w:i/>
          <w:sz w:val="22"/>
          <w:szCs w:val="22"/>
        </w:rPr>
        <w:t xml:space="preserve"> .</w:t>
      </w:r>
      <w:proofErr w:type="gramEnd"/>
    </w:p>
    <w:p w:rsidR="006878CA" w:rsidRPr="00431618" w:rsidRDefault="006878CA" w:rsidP="006878CA">
      <w:pPr>
        <w:rPr>
          <w:i/>
          <w:sz w:val="22"/>
          <w:szCs w:val="22"/>
        </w:rPr>
      </w:pPr>
    </w:p>
    <w:p w:rsidR="006878CA" w:rsidRPr="009458EC" w:rsidRDefault="006878CA" w:rsidP="006878CA">
      <w:pPr>
        <w:rPr>
          <w:b/>
          <w:sz w:val="22"/>
          <w:szCs w:val="22"/>
        </w:rPr>
      </w:pPr>
      <w:r w:rsidRPr="009458EC">
        <w:rPr>
          <w:b/>
          <w:sz w:val="22"/>
          <w:szCs w:val="22"/>
        </w:rPr>
        <w:t>Vyjádření inventarizační komise</w:t>
      </w:r>
    </w:p>
    <w:p w:rsidR="006878CA" w:rsidRPr="009458EC" w:rsidRDefault="006878CA" w:rsidP="006878CA">
      <w:pPr>
        <w:ind w:left="284" w:hanging="284"/>
        <w:rPr>
          <w:sz w:val="22"/>
          <w:szCs w:val="22"/>
        </w:rPr>
      </w:pPr>
      <w:r w:rsidRPr="009458EC">
        <w:rPr>
          <w:sz w:val="22"/>
          <w:szCs w:val="22"/>
        </w:rPr>
        <w:t>a)</w:t>
      </w:r>
      <w:r w:rsidRPr="009458EC">
        <w:rPr>
          <w:sz w:val="22"/>
          <w:szCs w:val="22"/>
        </w:rPr>
        <w:tab/>
        <w:t>k zjiš</w:t>
      </w:r>
      <w:r>
        <w:rPr>
          <w:sz w:val="22"/>
          <w:szCs w:val="22"/>
        </w:rPr>
        <w:t xml:space="preserve">těným inventarizačním </w:t>
      </w:r>
      <w:proofErr w:type="gramStart"/>
      <w:r>
        <w:rPr>
          <w:sz w:val="22"/>
          <w:szCs w:val="22"/>
        </w:rPr>
        <w:t xml:space="preserve">rozdílům : </w:t>
      </w:r>
      <w:r w:rsidRPr="00D177DC">
        <w:rPr>
          <w:i/>
          <w:sz w:val="22"/>
          <w:szCs w:val="22"/>
        </w:rPr>
        <w:t>nebyly</w:t>
      </w:r>
      <w:proofErr w:type="gramEnd"/>
      <w:r w:rsidRPr="00D177DC">
        <w:rPr>
          <w:i/>
          <w:sz w:val="22"/>
          <w:szCs w:val="22"/>
        </w:rPr>
        <w:t xml:space="preserve"> zjištěny</w:t>
      </w:r>
      <w:r w:rsidRPr="00945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</w:t>
      </w:r>
    </w:p>
    <w:p w:rsidR="006878CA" w:rsidRPr="009458EC" w:rsidRDefault="006878CA" w:rsidP="006878CA">
      <w:pPr>
        <w:ind w:left="284" w:hanging="284"/>
        <w:rPr>
          <w:sz w:val="22"/>
          <w:szCs w:val="22"/>
        </w:rPr>
      </w:pPr>
      <w:r w:rsidRPr="009458EC">
        <w:rPr>
          <w:sz w:val="22"/>
          <w:szCs w:val="22"/>
        </w:rPr>
        <w:t>b)</w:t>
      </w:r>
      <w:r w:rsidRPr="009458EC">
        <w:rPr>
          <w:sz w:val="22"/>
          <w:szCs w:val="22"/>
        </w:rPr>
        <w:tab/>
        <w:t>k dodržování předepsaných postupů o majetku a závazků a účetních postupů:</w:t>
      </w:r>
    </w:p>
    <w:p w:rsidR="006878CA" w:rsidRPr="00431618" w:rsidRDefault="006878CA" w:rsidP="006878CA">
      <w:pPr>
        <w:ind w:left="426" w:hanging="426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31618">
        <w:rPr>
          <w:i/>
          <w:sz w:val="22"/>
          <w:szCs w:val="22"/>
        </w:rPr>
        <w:t>byly dodržovány dle platných předpisů</w:t>
      </w:r>
    </w:p>
    <w:p w:rsidR="006878CA" w:rsidRPr="009458EC" w:rsidRDefault="006878CA" w:rsidP="006878CA">
      <w:pPr>
        <w:ind w:left="284" w:hanging="284"/>
        <w:rPr>
          <w:sz w:val="22"/>
          <w:szCs w:val="22"/>
        </w:rPr>
      </w:pPr>
      <w:r w:rsidRPr="009458EC">
        <w:rPr>
          <w:sz w:val="22"/>
          <w:szCs w:val="22"/>
        </w:rPr>
        <w:t>c)</w:t>
      </w:r>
      <w:r w:rsidRPr="009458EC">
        <w:rPr>
          <w:sz w:val="22"/>
          <w:szCs w:val="22"/>
        </w:rPr>
        <w:tab/>
        <w:t xml:space="preserve">opatření k odstranění nedostatků </w:t>
      </w:r>
    </w:p>
    <w:p w:rsidR="006878CA" w:rsidRPr="009458EC" w:rsidRDefault="006878CA" w:rsidP="006878CA">
      <w:pPr>
        <w:ind w:left="284" w:hanging="284"/>
        <w:rPr>
          <w:sz w:val="22"/>
          <w:szCs w:val="22"/>
        </w:rPr>
      </w:pPr>
      <w:r w:rsidRPr="009458EC">
        <w:rPr>
          <w:sz w:val="22"/>
          <w:szCs w:val="22"/>
        </w:rPr>
        <w:tab/>
        <w:t xml:space="preserve">–  v průběhu inventarizace </w:t>
      </w:r>
      <w:proofErr w:type="gramStart"/>
      <w:r w:rsidRPr="009458EC">
        <w:rPr>
          <w:sz w:val="22"/>
          <w:szCs w:val="22"/>
        </w:rPr>
        <w:t>uložená</w:t>
      </w:r>
      <w:r w:rsidRPr="00431618">
        <w:rPr>
          <w:i/>
          <w:sz w:val="22"/>
          <w:szCs w:val="22"/>
        </w:rPr>
        <w:t>:    nebyla</w:t>
      </w:r>
      <w:proofErr w:type="gramEnd"/>
      <w:r>
        <w:rPr>
          <w:sz w:val="22"/>
          <w:szCs w:val="22"/>
        </w:rPr>
        <w:t xml:space="preserve"> </w:t>
      </w:r>
    </w:p>
    <w:p w:rsidR="006878CA" w:rsidRPr="009458EC" w:rsidRDefault="006878CA" w:rsidP="006878CA">
      <w:pPr>
        <w:rPr>
          <w:sz w:val="22"/>
          <w:szCs w:val="22"/>
        </w:rPr>
      </w:pPr>
      <w:r w:rsidRPr="009458EC">
        <w:rPr>
          <w:sz w:val="22"/>
          <w:szCs w:val="22"/>
        </w:rPr>
        <w:t xml:space="preserve"> </w:t>
      </w:r>
    </w:p>
    <w:p w:rsidR="006878CA" w:rsidRPr="009458EC" w:rsidRDefault="006878CA" w:rsidP="006878CA">
      <w:pPr>
        <w:ind w:firstLine="284"/>
        <w:rPr>
          <w:sz w:val="22"/>
          <w:szCs w:val="22"/>
        </w:rPr>
      </w:pPr>
      <w:r w:rsidRPr="009458EC">
        <w:rPr>
          <w:sz w:val="22"/>
          <w:szCs w:val="22"/>
        </w:rPr>
        <w:t xml:space="preserve">–  navrhovaná po skončení </w:t>
      </w:r>
      <w:proofErr w:type="gramStart"/>
      <w:r w:rsidRPr="009458EC">
        <w:rPr>
          <w:sz w:val="22"/>
          <w:szCs w:val="22"/>
        </w:rPr>
        <w:t>inventarizace:</w:t>
      </w:r>
      <w:r>
        <w:rPr>
          <w:sz w:val="22"/>
          <w:szCs w:val="22"/>
        </w:rPr>
        <w:t xml:space="preserve">  </w:t>
      </w:r>
      <w:r w:rsidRPr="00431618">
        <w:rPr>
          <w:i/>
          <w:sz w:val="22"/>
          <w:szCs w:val="22"/>
        </w:rPr>
        <w:t>nebyla</w:t>
      </w:r>
      <w:proofErr w:type="gramEnd"/>
    </w:p>
    <w:p w:rsidR="006878CA" w:rsidRPr="009458EC" w:rsidRDefault="006878CA" w:rsidP="006878CA">
      <w:pPr>
        <w:rPr>
          <w:sz w:val="22"/>
          <w:szCs w:val="22"/>
        </w:rPr>
      </w:pPr>
    </w:p>
    <w:p w:rsidR="006878CA" w:rsidRPr="009458EC" w:rsidRDefault="006878CA" w:rsidP="006878CA">
      <w:pPr>
        <w:rPr>
          <w:sz w:val="22"/>
          <w:szCs w:val="22"/>
        </w:rPr>
      </w:pPr>
      <w:r w:rsidRPr="009458EC">
        <w:rPr>
          <w:b/>
          <w:sz w:val="22"/>
          <w:szCs w:val="22"/>
        </w:rPr>
        <w:t>Prohlášení inventarizační komise</w:t>
      </w:r>
    </w:p>
    <w:p w:rsidR="006878CA" w:rsidRPr="009458EC" w:rsidRDefault="006878CA" w:rsidP="006878CA">
      <w:pPr>
        <w:tabs>
          <w:tab w:val="left" w:pos="851"/>
        </w:tabs>
        <w:ind w:left="284" w:hanging="284"/>
        <w:rPr>
          <w:sz w:val="22"/>
          <w:szCs w:val="22"/>
        </w:rPr>
      </w:pPr>
      <w:r w:rsidRPr="009458EC">
        <w:rPr>
          <w:sz w:val="22"/>
          <w:szCs w:val="22"/>
        </w:rPr>
        <w:t>a)</w:t>
      </w:r>
      <w:r w:rsidRPr="009458EC">
        <w:rPr>
          <w:sz w:val="22"/>
          <w:szCs w:val="22"/>
        </w:rPr>
        <w:tab/>
        <w:t>Inventarizace byla provedena v souladu s ustanoveními zákon</w:t>
      </w:r>
      <w:r>
        <w:rPr>
          <w:sz w:val="22"/>
          <w:szCs w:val="22"/>
        </w:rPr>
        <w:t>a č. 563/1991 Sb., o účetnictví</w:t>
      </w:r>
      <w:r w:rsidRPr="009458EC">
        <w:rPr>
          <w:sz w:val="22"/>
          <w:szCs w:val="22"/>
        </w:rPr>
        <w:t xml:space="preserve"> a </w:t>
      </w:r>
      <w:r>
        <w:rPr>
          <w:sz w:val="22"/>
          <w:szCs w:val="22"/>
        </w:rPr>
        <w:t>směrnicí pro</w:t>
      </w:r>
      <w:r w:rsidRPr="009458EC">
        <w:rPr>
          <w:sz w:val="22"/>
          <w:szCs w:val="22"/>
        </w:rPr>
        <w:t xml:space="preserve"> provedení inventarizace.</w:t>
      </w:r>
    </w:p>
    <w:p w:rsidR="006878CA" w:rsidRDefault="006878CA" w:rsidP="006878CA">
      <w:pPr>
        <w:ind w:left="284" w:hanging="284"/>
        <w:rPr>
          <w:sz w:val="22"/>
          <w:szCs w:val="22"/>
        </w:rPr>
      </w:pPr>
      <w:r w:rsidRPr="009458EC">
        <w:rPr>
          <w:sz w:val="22"/>
          <w:szCs w:val="22"/>
        </w:rPr>
        <w:t>b)</w:t>
      </w:r>
      <w:r w:rsidRPr="009458EC">
        <w:rPr>
          <w:sz w:val="22"/>
          <w:szCs w:val="22"/>
        </w:rPr>
        <w:tab/>
        <w:t>Jsme si vědomi možných následků za nesprávné provedení inventarizace.</w:t>
      </w:r>
    </w:p>
    <w:p w:rsidR="006878CA" w:rsidRDefault="006878CA" w:rsidP="006878CA">
      <w:pPr>
        <w:tabs>
          <w:tab w:val="left" w:pos="709"/>
          <w:tab w:val="left" w:pos="5954"/>
          <w:tab w:val="right" w:leader="dot" w:pos="9072"/>
        </w:tabs>
        <w:rPr>
          <w:sz w:val="22"/>
          <w:szCs w:val="22"/>
        </w:rPr>
      </w:pPr>
    </w:p>
    <w:p w:rsidR="006878CA" w:rsidRDefault="006878CA" w:rsidP="006878CA">
      <w:pPr>
        <w:tabs>
          <w:tab w:val="left" w:pos="709"/>
          <w:tab w:val="left" w:pos="5954"/>
          <w:tab w:val="right" w:leader="dot" w:pos="9072"/>
        </w:tabs>
        <w:rPr>
          <w:sz w:val="22"/>
          <w:szCs w:val="22"/>
        </w:rPr>
      </w:pPr>
    </w:p>
    <w:p w:rsidR="006878CA" w:rsidRPr="009458EC" w:rsidRDefault="006878CA" w:rsidP="006878CA">
      <w:pPr>
        <w:tabs>
          <w:tab w:val="left" w:pos="709"/>
          <w:tab w:val="left" w:pos="5954"/>
          <w:tab w:val="right" w:leader="do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Dne: </w:t>
      </w:r>
      <w:r w:rsidRPr="009458EC"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16.1.2021</w:t>
      </w:r>
      <w:proofErr w:type="gramEnd"/>
      <w:r w:rsidRPr="009458EC">
        <w:rPr>
          <w:sz w:val="22"/>
          <w:szCs w:val="22"/>
        </w:rPr>
        <w:t>……………….....</w:t>
      </w:r>
      <w:r w:rsidRPr="009458EC"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</w:p>
    <w:p w:rsidR="006878CA" w:rsidRPr="009458EC" w:rsidRDefault="006878CA" w:rsidP="006878CA">
      <w:pPr>
        <w:tabs>
          <w:tab w:val="left" w:pos="1232"/>
          <w:tab w:val="left" w:pos="5954"/>
        </w:tabs>
        <w:rPr>
          <w:sz w:val="22"/>
          <w:szCs w:val="22"/>
        </w:rPr>
      </w:pPr>
      <w:r w:rsidRPr="009458EC"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  <w:r>
        <w:rPr>
          <w:sz w:val="22"/>
          <w:szCs w:val="22"/>
        </w:rPr>
        <w:t>Předseda</w:t>
      </w:r>
      <w:r w:rsidRPr="009458EC">
        <w:rPr>
          <w:sz w:val="22"/>
          <w:szCs w:val="22"/>
        </w:rPr>
        <w:t xml:space="preserve"> inventarizační komise </w:t>
      </w:r>
    </w:p>
    <w:p w:rsidR="006878CA" w:rsidRDefault="006878CA" w:rsidP="006878CA">
      <w:pPr>
        <w:tabs>
          <w:tab w:val="left" w:pos="1232"/>
          <w:tab w:val="left" w:pos="5954"/>
          <w:tab w:val="right" w:leader="dot" w:pos="9071"/>
        </w:tabs>
        <w:spacing w:before="120"/>
        <w:rPr>
          <w:sz w:val="22"/>
          <w:szCs w:val="22"/>
        </w:rPr>
      </w:pPr>
      <w:r w:rsidRPr="009458EC"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</w:p>
    <w:p w:rsidR="006878CA" w:rsidRDefault="006878CA" w:rsidP="006878CA">
      <w:pPr>
        <w:tabs>
          <w:tab w:val="left" w:pos="1232"/>
          <w:tab w:val="left" w:pos="5954"/>
          <w:tab w:val="right" w:leader="dot" w:pos="9071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Člen inventarizační komise</w:t>
      </w:r>
    </w:p>
    <w:p w:rsidR="006878CA" w:rsidRPr="009458EC" w:rsidRDefault="006878CA" w:rsidP="006878CA">
      <w:pPr>
        <w:tabs>
          <w:tab w:val="left" w:pos="1232"/>
          <w:tab w:val="left" w:pos="5954"/>
          <w:tab w:val="right" w:leader="dot" w:pos="9071"/>
        </w:tabs>
        <w:spacing w:before="120"/>
        <w:rPr>
          <w:sz w:val="22"/>
          <w:szCs w:val="22"/>
        </w:rPr>
      </w:pPr>
    </w:p>
    <w:p w:rsidR="006878CA" w:rsidRDefault="006878CA" w:rsidP="006878CA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</w:p>
    <w:p w:rsidR="006878CA" w:rsidRPr="009458EC" w:rsidRDefault="006878CA" w:rsidP="006878CA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 w:rsidRPr="009458E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Člen inventarizační komise</w:t>
      </w:r>
    </w:p>
    <w:p w:rsidR="006878CA" w:rsidRPr="00AC0D70" w:rsidRDefault="006878CA" w:rsidP="006878CA">
      <w:pPr>
        <w:tabs>
          <w:tab w:val="left" w:pos="1232"/>
          <w:tab w:val="left" w:pos="5954"/>
          <w:tab w:val="right" w:leader="dot" w:pos="9071"/>
        </w:tabs>
        <w:rPr>
          <w:sz w:val="22"/>
          <w:szCs w:val="22"/>
        </w:rPr>
      </w:pPr>
      <w:r w:rsidRPr="009458EC">
        <w:rPr>
          <w:sz w:val="22"/>
          <w:szCs w:val="22"/>
        </w:rPr>
        <w:tab/>
      </w:r>
      <w:r w:rsidRPr="009458EC">
        <w:rPr>
          <w:sz w:val="22"/>
          <w:szCs w:val="22"/>
        </w:rPr>
        <w:tab/>
      </w:r>
    </w:p>
    <w:p w:rsidR="006878CA" w:rsidRDefault="006878CA" w:rsidP="006878CA"/>
    <w:p w:rsidR="006878CA" w:rsidRDefault="006878CA" w:rsidP="006878CA">
      <w:bookmarkStart w:id="0" w:name="_GoBack"/>
      <w:bookmarkEnd w:id="0"/>
    </w:p>
    <w:sectPr w:rsidR="0068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CA"/>
    <w:rsid w:val="00426CF4"/>
    <w:rsid w:val="006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78CA"/>
    <w:pPr>
      <w:keepNext/>
      <w:keepLines/>
      <w:autoSpaceDE w:val="0"/>
      <w:autoSpaceDN w:val="0"/>
      <w:adjustRightInd w:val="0"/>
      <w:ind w:left="945" w:hanging="405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6878CA"/>
    <w:pPr>
      <w:keepNext/>
      <w:keepLines/>
      <w:autoSpaceDE w:val="0"/>
      <w:autoSpaceDN w:val="0"/>
      <w:adjustRightInd w:val="0"/>
      <w:ind w:left="540" w:hanging="540"/>
      <w:jc w:val="both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78CA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878C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Bod1bold">
    <w:name w:val="Bod 1 + bold"/>
    <w:basedOn w:val="Normln"/>
    <w:link w:val="Bod1boldChar"/>
    <w:rsid w:val="006878C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6878CA"/>
    <w:rPr>
      <w:rFonts w:ascii="Times New Roman" w:eastAsia="Times New Roman" w:hAnsi="Times New Roman" w:cs="Times New Roman"/>
      <w:b/>
      <w:sz w:val="19"/>
      <w:szCs w:val="24"/>
      <w:lang w:eastAsia="cs-CZ"/>
    </w:rPr>
  </w:style>
  <w:style w:type="paragraph" w:customStyle="1" w:styleId="Bob1">
    <w:name w:val="Bob 1+"/>
    <w:basedOn w:val="Normln"/>
    <w:link w:val="Bob1Char"/>
    <w:rsid w:val="006878CA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  <w:jc w:val="both"/>
    </w:pPr>
    <w:rPr>
      <w:bCs/>
      <w:color w:val="000000"/>
      <w:sz w:val="19"/>
      <w:szCs w:val="19"/>
    </w:rPr>
  </w:style>
  <w:style w:type="character" w:customStyle="1" w:styleId="Bob1Char">
    <w:name w:val="Bob 1+ Char"/>
    <w:link w:val="Bob1"/>
    <w:rsid w:val="006878CA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styleId="Zkladntext">
    <w:name w:val="Body Text"/>
    <w:basedOn w:val="Normln"/>
    <w:link w:val="ZkladntextChar"/>
    <w:rsid w:val="006878CA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878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78CA"/>
    <w:pPr>
      <w:keepNext/>
      <w:keepLines/>
      <w:autoSpaceDE w:val="0"/>
      <w:autoSpaceDN w:val="0"/>
      <w:adjustRightInd w:val="0"/>
      <w:ind w:left="945" w:hanging="405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6878CA"/>
    <w:pPr>
      <w:keepNext/>
      <w:keepLines/>
      <w:autoSpaceDE w:val="0"/>
      <w:autoSpaceDN w:val="0"/>
      <w:adjustRightInd w:val="0"/>
      <w:ind w:left="540" w:hanging="540"/>
      <w:jc w:val="both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78CA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878C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Bod1bold">
    <w:name w:val="Bod 1 + bold"/>
    <w:basedOn w:val="Normln"/>
    <w:link w:val="Bod1boldChar"/>
    <w:rsid w:val="006878C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6878CA"/>
    <w:rPr>
      <w:rFonts w:ascii="Times New Roman" w:eastAsia="Times New Roman" w:hAnsi="Times New Roman" w:cs="Times New Roman"/>
      <w:b/>
      <w:sz w:val="19"/>
      <w:szCs w:val="24"/>
      <w:lang w:eastAsia="cs-CZ"/>
    </w:rPr>
  </w:style>
  <w:style w:type="paragraph" w:customStyle="1" w:styleId="Bob1">
    <w:name w:val="Bob 1+"/>
    <w:basedOn w:val="Normln"/>
    <w:link w:val="Bob1Char"/>
    <w:rsid w:val="006878CA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/>
      <w:ind w:left="425" w:hanging="425"/>
      <w:jc w:val="both"/>
    </w:pPr>
    <w:rPr>
      <w:bCs/>
      <w:color w:val="000000"/>
      <w:sz w:val="19"/>
      <w:szCs w:val="19"/>
    </w:rPr>
  </w:style>
  <w:style w:type="character" w:customStyle="1" w:styleId="Bob1Char">
    <w:name w:val="Bob 1+ Char"/>
    <w:link w:val="Bob1"/>
    <w:rsid w:val="006878CA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styleId="Zkladntext">
    <w:name w:val="Body Text"/>
    <w:basedOn w:val="Normln"/>
    <w:link w:val="ZkladntextChar"/>
    <w:rsid w:val="006878CA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6878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251D-C6F1-43A6-9FAC-DC981535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Olešná</dc:creator>
  <cp:lastModifiedBy>Olešná</cp:lastModifiedBy>
  <cp:revision>1</cp:revision>
  <dcterms:created xsi:type="dcterms:W3CDTF">2021-04-01T10:09:00Z</dcterms:created>
  <dcterms:modified xsi:type="dcterms:W3CDTF">2021-04-01T10:12:00Z</dcterms:modified>
</cp:coreProperties>
</file>